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07.10</w:t>
      </w:r>
    </w:p>
    <w:p w:rsidR="00F932F1" w:rsidRPr="00F53AA7" w:rsidP="00F932F1">
      <w:pPr>
        <w:ind w:firstLine="720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Запіканка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сирна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яблуком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та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морквою</w:t>
      </w:r>
    </w:p>
    <w:tbl>
      <w:tblPr>
        <w:tblStyle w:val="TableNormal"/>
        <w:tblW w:w="4955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84"/>
        <w:gridCol w:w="3734"/>
        <w:gridCol w:w="848"/>
        <w:gridCol w:w="850"/>
        <w:gridCol w:w="850"/>
        <w:gridCol w:w="712"/>
        <w:gridCol w:w="848"/>
        <w:gridCol w:w="712"/>
        <w:gridCol w:w="848"/>
        <w:gridCol w:w="709"/>
      </w:tblGrid>
      <w:tr w:rsidTr="007D435D">
        <w:tblPrEx>
          <w:tblW w:w="4955" w:type="pc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 з/п</w:t>
            </w:r>
          </w:p>
        </w:tc>
        <w:tc>
          <w:tcPr>
            <w:tcW w:w="1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 сировини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Маса, г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 вмісту на 1 порцію, г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</w:t>
            </w:r>
            <w:r w:rsidRPr="00F53AA7">
              <w:rPr>
                <w:sz w:val="16"/>
                <w:szCs w:val="16"/>
              </w:rPr>
              <w:tab/>
              <w:t>Сир кисломолочний (МП,Л)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Крупа манна (Г)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4,5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Цукор пісок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  <w:lang w:val="ru-RU"/>
              </w:rPr>
            </w:pPr>
            <w:r w:rsidRPr="00F53AA7">
              <w:rPr>
                <w:sz w:val="16"/>
                <w:szCs w:val="16"/>
                <w:lang w:val="ru-RU"/>
              </w:rPr>
              <w:t>48,0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  <w:lang w:val="ru-RU"/>
              </w:rPr>
            </w:pPr>
            <w:r w:rsidRPr="00F53AA7">
              <w:rPr>
                <w:sz w:val="16"/>
                <w:szCs w:val="16"/>
                <w:lang w:val="ru-RU"/>
              </w:rPr>
              <w:t>48,0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4,8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Яйце куряче (Я)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1 </w:t>
            </w:r>
            <w:r w:rsidRPr="00F53AA7">
              <w:rPr>
                <w:sz w:val="16"/>
                <w:szCs w:val="16"/>
              </w:rPr>
              <w:t>шт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Олія соняшникова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Сухарі панірувальні (Г)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 (МП, Л)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Ванільний цукор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Куркума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Морква свіжа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Яблука свіжі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24" w:right="-2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готової страви, г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 для подачі (МП, Л)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</w:tr>
      <w:tr w:rsidTr="007D435D">
        <w:tblPrEx>
          <w:tblW w:w="4955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з сметанковим соусом, г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1150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115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, Я - яйця 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Зварити манну крупу. Змішати її з перетертим сиром, яйцями, натертою морквою та яблуком, цукром, </w:t>
      </w:r>
      <w:r w:rsidRPr="00F53AA7">
        <w:rPr>
          <w:sz w:val="24"/>
          <w:szCs w:val="24"/>
        </w:rPr>
        <w:t>куркумою</w:t>
      </w:r>
      <w:r w:rsidRPr="00F53AA7">
        <w:rPr>
          <w:sz w:val="24"/>
          <w:szCs w:val="24"/>
        </w:rPr>
        <w:t xml:space="preserve">, ванілін. Підготовлену масу викласти шаром 3-4 см на змащений рослинним маслом і посипаний сухарями деко. Поверхню маси розрівняти, змастити сметаною та запікати у духовій шафі при температурі 180-200 </w:t>
      </w:r>
      <w:r w:rsidRPr="00F53AA7">
        <w:rPr>
          <w:sz w:val="24"/>
          <w:szCs w:val="24"/>
        </w:rPr>
        <w:t>оС</w:t>
      </w:r>
      <w:r w:rsidRPr="00F53AA7">
        <w:rPr>
          <w:sz w:val="24"/>
          <w:szCs w:val="24"/>
        </w:rPr>
        <w:t>, протягом 20-30 хв. до утворення на поверхні рум'яної скоринки.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При відпустці нарізану на шматки квадратної форми запіканку поливають сметаною або солодкими соусами.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- 1 година. Температура подачі +55 °C.</w:t>
      </w: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Порцію запіканки поливають сметаною або сметанковим соусом.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-порційні шматочки квадратної форми з </w:t>
      </w:r>
      <w:r w:rsidRPr="00F53AA7">
        <w:rPr>
          <w:sz w:val="24"/>
          <w:szCs w:val="24"/>
        </w:rPr>
        <w:t>румяною</w:t>
      </w:r>
      <w:r w:rsidRPr="00F53AA7">
        <w:rPr>
          <w:sz w:val="24"/>
          <w:szCs w:val="24"/>
        </w:rPr>
        <w:t xml:space="preserve"> скоринкою на поверхні;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Смак і запах - в міру солодкий з ароматом кисломолочного сиру, яблука;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від світло жовтого до лимонно-бурштинового;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однорідна( без грудочок), ніжна, </w:t>
      </w:r>
      <w:r w:rsidRPr="00F53AA7">
        <w:rPr>
          <w:sz w:val="24"/>
          <w:szCs w:val="24"/>
        </w:rPr>
        <w:t>мяка</w:t>
      </w:r>
      <w:r w:rsidRPr="00F53AA7">
        <w:rPr>
          <w:sz w:val="24"/>
          <w:szCs w:val="24"/>
        </w:rPr>
        <w:t>, соковита.</w:t>
      </w:r>
    </w:p>
    <w:p w:rsidR="00F932F1" w:rsidRPr="00F53AA7" w:rsidP="00F932F1">
      <w:pPr>
        <w:ind w:firstLine="720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 xml:space="preserve"> </w:t>
      </w:r>
      <w:r w:rsidRPr="00F53AA7">
        <w:rPr>
          <w:sz w:val="24"/>
          <w:szCs w:val="24"/>
        </w:rPr>
        <w:tab/>
        <w:t>Запіканка сирна з яблуком та морквою</w:t>
      </w:r>
      <w:r w:rsidRPr="00F53AA7">
        <w:rPr>
          <w:sz w:val="24"/>
          <w:szCs w:val="24"/>
        </w:rPr>
        <w:tab/>
      </w:r>
    </w:p>
    <w:tbl>
      <w:tblPr>
        <w:tblStyle w:val="TableNormal"/>
        <w:tblW w:w="3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16"/>
        <w:gridCol w:w="1188"/>
        <w:gridCol w:w="1187"/>
        <w:gridCol w:w="1469"/>
        <w:gridCol w:w="2408"/>
      </w:tblGrid>
      <w:tr w:rsidTr="007D435D">
        <w:tblPrEx>
          <w:tblW w:w="395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6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710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709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878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439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395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6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710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12,54</w:t>
            </w:r>
          </w:p>
        </w:tc>
        <w:tc>
          <w:tcPr>
            <w:tcW w:w="70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8,18</w:t>
            </w:r>
          </w:p>
        </w:tc>
        <w:tc>
          <w:tcPr>
            <w:tcW w:w="87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14,25</w:t>
            </w:r>
          </w:p>
        </w:tc>
        <w:tc>
          <w:tcPr>
            <w:tcW w:w="143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182,60</w:t>
            </w:r>
          </w:p>
        </w:tc>
      </w:tr>
      <w:tr w:rsidTr="007D435D">
        <w:tblPrEx>
          <w:tblW w:w="395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6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</w:t>
            </w:r>
          </w:p>
        </w:tc>
        <w:tc>
          <w:tcPr>
            <w:tcW w:w="710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22,57</w:t>
            </w:r>
          </w:p>
        </w:tc>
        <w:tc>
          <w:tcPr>
            <w:tcW w:w="70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14,72</w:t>
            </w:r>
          </w:p>
        </w:tc>
        <w:tc>
          <w:tcPr>
            <w:tcW w:w="87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25,64</w:t>
            </w:r>
          </w:p>
        </w:tc>
        <w:tc>
          <w:tcPr>
            <w:tcW w:w="143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328,68</w:t>
            </w:r>
          </w:p>
        </w:tc>
      </w:tr>
      <w:tr w:rsidTr="007D435D">
        <w:tblPrEx>
          <w:tblW w:w="395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6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710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25,1</w:t>
            </w:r>
          </w:p>
        </w:tc>
        <w:tc>
          <w:tcPr>
            <w:tcW w:w="70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16,4</w:t>
            </w:r>
          </w:p>
        </w:tc>
        <w:tc>
          <w:tcPr>
            <w:tcW w:w="87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28,5</w:t>
            </w:r>
          </w:p>
        </w:tc>
        <w:tc>
          <w:tcPr>
            <w:tcW w:w="143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365,2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Сметана</w:t>
      </w:r>
    </w:p>
    <w:tbl>
      <w:tblPr>
        <w:tblStyle w:val="TableNormal"/>
        <w:tblW w:w="3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33"/>
        <w:gridCol w:w="1135"/>
        <w:gridCol w:w="1275"/>
        <w:gridCol w:w="1418"/>
        <w:gridCol w:w="2407"/>
      </w:tblGrid>
      <w:tr w:rsidTr="007D435D">
        <w:tblPrEx>
          <w:tblW w:w="395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678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762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847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439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395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  <w:tc>
          <w:tcPr>
            <w:tcW w:w="67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0,45</w:t>
            </w:r>
          </w:p>
        </w:tc>
        <w:tc>
          <w:tcPr>
            <w:tcW w:w="76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3,00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0,45</w:t>
            </w:r>
          </w:p>
        </w:tc>
        <w:tc>
          <w:tcPr>
            <w:tcW w:w="143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30,90</w:t>
            </w:r>
          </w:p>
        </w:tc>
      </w:tr>
      <w:tr w:rsidTr="007D435D">
        <w:tblPrEx>
          <w:tblW w:w="395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67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76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143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206,0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Запіканка сирна з яблуком та морквою із сметаною</w:t>
      </w:r>
    </w:p>
    <w:tbl>
      <w:tblPr>
        <w:tblStyle w:val="TableNormal"/>
        <w:tblW w:w="3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33"/>
        <w:gridCol w:w="1135"/>
        <w:gridCol w:w="1275"/>
        <w:gridCol w:w="1418"/>
        <w:gridCol w:w="2407"/>
      </w:tblGrid>
      <w:tr w:rsidTr="007D435D">
        <w:tblPrEx>
          <w:tblW w:w="395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678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762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847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439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395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100/15</w:t>
            </w:r>
          </w:p>
        </w:tc>
        <w:tc>
          <w:tcPr>
            <w:tcW w:w="678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12,99</w:t>
            </w:r>
          </w:p>
        </w:tc>
        <w:tc>
          <w:tcPr>
            <w:tcW w:w="76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11,18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14,70</w:t>
            </w:r>
          </w:p>
        </w:tc>
        <w:tc>
          <w:tcPr>
            <w:tcW w:w="143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213,50</w:t>
            </w:r>
          </w:p>
        </w:tc>
      </w:tr>
      <w:tr w:rsidTr="007D435D">
        <w:tblPrEx>
          <w:tblW w:w="395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180/15</w:t>
            </w:r>
          </w:p>
        </w:tc>
        <w:tc>
          <w:tcPr>
            <w:tcW w:w="678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23,02</w:t>
            </w:r>
          </w:p>
        </w:tc>
        <w:tc>
          <w:tcPr>
            <w:tcW w:w="76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17,72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26,09</w:t>
            </w:r>
          </w:p>
        </w:tc>
        <w:tc>
          <w:tcPr>
            <w:tcW w:w="143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359,58</w:t>
            </w:r>
          </w:p>
        </w:tc>
      </w:tr>
      <w:tr w:rsidTr="007D435D">
        <w:tblPrEx>
          <w:tblW w:w="395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5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200/15</w:t>
            </w:r>
          </w:p>
        </w:tc>
        <w:tc>
          <w:tcPr>
            <w:tcW w:w="678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25,53</w:t>
            </w:r>
          </w:p>
        </w:tc>
        <w:tc>
          <w:tcPr>
            <w:tcW w:w="762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19,35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28,94</w:t>
            </w:r>
          </w:p>
        </w:tc>
        <w:tc>
          <w:tcPr>
            <w:tcW w:w="143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396,10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C86E48">
      <w:pgSz w:w="11900" w:h="16840"/>
      <w:pgMar w:top="284" w:right="280" w:bottom="860" w:left="1040" w:header="708" w:footer="708" w:gutter="0"/>
      <w:pgNumType w:start="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